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00C" w:rsidRPr="00A723CC" w:rsidRDefault="009504F5" w:rsidP="00A723CC">
      <w:pPr>
        <w:jc w:val="center"/>
        <w:rPr>
          <w:rFonts w:asciiTheme="majorHAnsi" w:hAnsiTheme="majorHAnsi"/>
          <w:b/>
          <w:sz w:val="20"/>
          <w:szCs w:val="20"/>
        </w:rPr>
      </w:pPr>
      <w:r w:rsidRPr="00A723C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D200C" w:rsidRPr="00A723CC" w:rsidRDefault="005B65A2" w:rsidP="00A723CC">
      <w:pPr>
        <w:jc w:val="center"/>
        <w:rPr>
          <w:rFonts w:asciiTheme="majorHAnsi" w:hAnsiTheme="majorHAnsi"/>
          <w:b/>
          <w:sz w:val="20"/>
          <w:szCs w:val="20"/>
        </w:rPr>
      </w:pPr>
      <w:r w:rsidRPr="00A723CC">
        <w:rPr>
          <w:rFonts w:asciiTheme="majorHAnsi" w:hAnsiTheme="majorHAnsi"/>
          <w:b/>
          <w:sz w:val="20"/>
          <w:szCs w:val="20"/>
        </w:rPr>
        <w:t>РАСПОРЯЖЕНИЕ</w:t>
      </w:r>
      <w:r w:rsidR="009504F5" w:rsidRPr="00A723CC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  <w:r w:rsidR="00A723CC" w:rsidRPr="00A723CC">
        <w:rPr>
          <w:rFonts w:asciiTheme="majorHAnsi" w:hAnsiTheme="majorHAnsi"/>
          <w:b/>
          <w:sz w:val="20"/>
          <w:szCs w:val="20"/>
        </w:rPr>
        <w:br/>
      </w:r>
      <w:r w:rsidRPr="00A723CC">
        <w:rPr>
          <w:rFonts w:asciiTheme="majorHAnsi" w:hAnsiTheme="majorHAnsi"/>
          <w:b/>
          <w:sz w:val="20"/>
          <w:szCs w:val="20"/>
        </w:rPr>
        <w:t>02 декабря 2022 года</w:t>
      </w:r>
      <w:r w:rsidR="009504F5" w:rsidRPr="00A723CC">
        <w:rPr>
          <w:rFonts w:asciiTheme="majorHAnsi" w:hAnsiTheme="majorHAnsi"/>
          <w:b/>
          <w:sz w:val="20"/>
          <w:szCs w:val="20"/>
        </w:rPr>
        <w:t xml:space="preserve"> №</w:t>
      </w:r>
      <w:r w:rsidRPr="00A723CC">
        <w:rPr>
          <w:rFonts w:asciiTheme="majorHAnsi" w:hAnsiTheme="majorHAnsi"/>
          <w:b/>
          <w:sz w:val="20"/>
          <w:szCs w:val="20"/>
        </w:rPr>
        <w:t xml:space="preserve"> 2248-р</w:t>
      </w:r>
    </w:p>
    <w:p w:rsidR="00AD200C" w:rsidRPr="00A723CC" w:rsidRDefault="009504F5" w:rsidP="00A723CC">
      <w:pPr>
        <w:jc w:val="center"/>
        <w:rPr>
          <w:rFonts w:asciiTheme="majorHAnsi" w:hAnsiTheme="majorHAnsi"/>
          <w:b/>
          <w:sz w:val="20"/>
          <w:szCs w:val="20"/>
        </w:rPr>
      </w:pPr>
      <w:r w:rsidRPr="00A723CC">
        <w:rPr>
          <w:rFonts w:asciiTheme="majorHAnsi" w:hAnsiTheme="majorHAnsi"/>
          <w:b/>
          <w:sz w:val="20"/>
          <w:szCs w:val="20"/>
        </w:rPr>
        <w:t>«</w:t>
      </w:r>
      <w:r w:rsidR="005B65A2" w:rsidRPr="00A723CC">
        <w:rPr>
          <w:rFonts w:asciiTheme="majorHAnsi" w:hAnsiTheme="majorHAnsi"/>
          <w:b/>
          <w:sz w:val="20"/>
          <w:szCs w:val="20"/>
        </w:rPr>
        <w:t xml:space="preserve">Об установлении в пользу АО «Газпром газораспределение» публичного сервитута </w:t>
      </w:r>
      <w:r w:rsidR="00A723CC">
        <w:rPr>
          <w:rFonts w:asciiTheme="majorHAnsi" w:hAnsiTheme="majorHAnsi"/>
          <w:b/>
          <w:sz w:val="20"/>
          <w:szCs w:val="20"/>
        </w:rPr>
        <w:br/>
      </w:r>
      <w:r w:rsidR="005B65A2" w:rsidRPr="00A723CC">
        <w:rPr>
          <w:rFonts w:asciiTheme="majorHAnsi" w:hAnsiTheme="majorHAnsi"/>
          <w:b/>
          <w:sz w:val="20"/>
          <w:szCs w:val="20"/>
        </w:rPr>
        <w:t>в целях размещения линейного объекта системы газоснабжения «Распределительный газопровод</w:t>
      </w:r>
      <w:r w:rsidR="00A723CC">
        <w:rPr>
          <w:rFonts w:asciiTheme="majorHAnsi" w:hAnsiTheme="majorHAnsi"/>
          <w:b/>
          <w:sz w:val="20"/>
          <w:szCs w:val="20"/>
        </w:rPr>
        <w:t xml:space="preserve"> </w:t>
      </w:r>
      <w:r w:rsidR="005B65A2" w:rsidRPr="00A723CC">
        <w:rPr>
          <w:rFonts w:asciiTheme="majorHAnsi" w:hAnsiTheme="majorHAnsi"/>
          <w:b/>
          <w:sz w:val="20"/>
          <w:szCs w:val="20"/>
        </w:rPr>
        <w:t>к объекту, расположенному по адресу: Астраханская область, г. Астрахань, Советский район, с/т «Салют», расположенное по ул. 5-я Котельная, участок №</w:t>
      </w:r>
      <w:r w:rsidRPr="00A723CC">
        <w:rPr>
          <w:rFonts w:asciiTheme="majorHAnsi" w:hAnsiTheme="majorHAnsi"/>
          <w:b/>
          <w:sz w:val="20"/>
          <w:szCs w:val="20"/>
        </w:rPr>
        <w:t xml:space="preserve"> </w:t>
      </w:r>
      <w:r w:rsidR="005B65A2" w:rsidRPr="00A723CC">
        <w:rPr>
          <w:rFonts w:asciiTheme="majorHAnsi" w:hAnsiTheme="majorHAnsi"/>
          <w:b/>
          <w:sz w:val="20"/>
          <w:szCs w:val="20"/>
        </w:rPr>
        <w:t xml:space="preserve">20, </w:t>
      </w:r>
      <w:r w:rsidR="00A723CC">
        <w:rPr>
          <w:rFonts w:asciiTheme="majorHAnsi" w:hAnsiTheme="majorHAnsi"/>
          <w:b/>
          <w:sz w:val="20"/>
          <w:szCs w:val="20"/>
        </w:rPr>
        <w:br/>
      </w:r>
      <w:r w:rsidR="005B65A2" w:rsidRPr="00A723CC">
        <w:rPr>
          <w:rFonts w:asciiTheme="majorHAnsi" w:hAnsiTheme="majorHAnsi"/>
          <w:b/>
          <w:sz w:val="20"/>
          <w:szCs w:val="20"/>
        </w:rPr>
        <w:t>кадастровый номер участка 30:12:032029:96»</w:t>
      </w:r>
      <w:r w:rsidR="00A723CC" w:rsidRPr="00A723CC">
        <w:rPr>
          <w:rFonts w:asciiTheme="majorHAnsi" w:hAnsiTheme="majorHAnsi"/>
          <w:b/>
          <w:sz w:val="20"/>
          <w:szCs w:val="20"/>
        </w:rPr>
        <w:t>,</w:t>
      </w:r>
      <w:r w:rsidR="005B65A2" w:rsidRPr="00A723CC">
        <w:rPr>
          <w:rFonts w:asciiTheme="majorHAnsi" w:hAnsiTheme="majorHAnsi"/>
          <w:b/>
          <w:sz w:val="20"/>
          <w:szCs w:val="20"/>
        </w:rPr>
        <w:t xml:space="preserve"> код стройки 1314-3487/30</w:t>
      </w:r>
      <w:r w:rsidRPr="00A723CC">
        <w:rPr>
          <w:rFonts w:asciiTheme="majorHAnsi" w:hAnsiTheme="majorHAnsi"/>
          <w:b/>
          <w:sz w:val="20"/>
          <w:szCs w:val="20"/>
        </w:rPr>
        <w:t>»</w:t>
      </w:r>
    </w:p>
    <w:p w:rsidR="00AD200C" w:rsidRPr="003F74DF" w:rsidRDefault="005B65A2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АО «Газпром газораспределение» № 03-10-02-13268/22, в соответствии со ст. 23, </w:t>
      </w:r>
      <w:proofErr w:type="spellStart"/>
      <w:r w:rsidRPr="003F74DF">
        <w:rPr>
          <w:rFonts w:ascii="Arial" w:hAnsi="Arial" w:cs="Arial"/>
          <w:sz w:val="18"/>
          <w:szCs w:val="18"/>
        </w:rPr>
        <w:t>ст.ст</w:t>
      </w:r>
      <w:proofErr w:type="spellEnd"/>
      <w:r w:rsidRPr="003F74DF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Российской Федерации от 20.11.2000 № 878 «Об утверждении Правил охраны газораспределительных сетей»,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B65A2" w:rsidRPr="003F74DF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5B65A2" w:rsidRPr="003F74DF">
        <w:rPr>
          <w:rFonts w:ascii="Arial" w:hAnsi="Arial" w:cs="Arial"/>
          <w:sz w:val="18"/>
          <w:szCs w:val="18"/>
        </w:rPr>
        <w:t xml:space="preserve"> Адмирала Лазарева, д. 24, литер А) публичный сервитут в целях размещения линейного объекта системы газоснабжения «Распределительный газопровод к объекту, расположенному по адресу: </w:t>
      </w:r>
      <w:proofErr w:type="gramStart"/>
      <w:r w:rsidR="005B65A2" w:rsidRPr="003F74DF">
        <w:rPr>
          <w:rFonts w:ascii="Arial" w:hAnsi="Arial" w:cs="Arial"/>
          <w:sz w:val="18"/>
          <w:szCs w:val="18"/>
        </w:rPr>
        <w:t>Астраханская область, г. Астрахань, Советский район, с/т «Салют», расположенное по ул. 5-я Котельная, участок №</w:t>
      </w:r>
      <w:r w:rsidR="001872A4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20, кадастровый номер участка 30:12:032029:96» , код стройки 1314-3487/30, необходимого для подключения (технологического присоединения) к сетям газоснабжения, сроком на 10 лет в отношении земельных участков, указанных в приложении 1 к настоящему распоряжению администрации муниципального образования «Город Астрахань» и земель, находящихся в государственной</w:t>
      </w:r>
      <w:proofErr w:type="gramEnd"/>
      <w:r w:rsidR="005B65A2" w:rsidRPr="003F74D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B65A2" w:rsidRPr="003F74DF">
        <w:rPr>
          <w:rFonts w:ascii="Arial" w:hAnsi="Arial" w:cs="Arial"/>
          <w:sz w:val="18"/>
          <w:szCs w:val="18"/>
        </w:rPr>
        <w:t>или муниципальной собственности, расположенных в границах публичного сервитута, указанных в приложении 2 к настоящему распоряжен</w:t>
      </w:r>
      <w:r w:rsidR="001872A4" w:rsidRPr="003F74DF">
        <w:rPr>
          <w:rFonts w:ascii="Arial" w:hAnsi="Arial" w:cs="Arial"/>
          <w:sz w:val="18"/>
          <w:szCs w:val="18"/>
        </w:rPr>
        <w:t>ию</w:t>
      </w:r>
      <w:r w:rsidR="005B65A2" w:rsidRPr="003F74DF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Астрахань».</w:t>
      </w:r>
      <w:proofErr w:type="gramEnd"/>
    </w:p>
    <w:p w:rsidR="009504F5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2. </w:t>
      </w:r>
      <w:r w:rsidR="005B65A2" w:rsidRPr="003F74D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3. </w:t>
      </w:r>
      <w:r w:rsidR="005B65A2" w:rsidRPr="003F74DF">
        <w:rPr>
          <w:rFonts w:ascii="Arial" w:hAnsi="Arial" w:cs="Arial"/>
          <w:sz w:val="18"/>
          <w:szCs w:val="18"/>
        </w:rPr>
        <w:t xml:space="preserve">Срок, в течение которого использование земельных участков, предусмотренных п.1 настоящего распоряжения администрации муниципального образования «Город Астрахань», в соответствии с их разрешенным использованием, будет невозможно или </w:t>
      </w:r>
      <w:proofErr w:type="gramStart"/>
      <w:r w:rsidR="005B65A2" w:rsidRPr="003F74DF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5B65A2" w:rsidRPr="003F74DF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4. </w:t>
      </w:r>
      <w:r w:rsidR="005B65A2" w:rsidRPr="003F74DF">
        <w:rPr>
          <w:rFonts w:ascii="Arial" w:hAnsi="Arial" w:cs="Arial"/>
          <w:sz w:val="18"/>
          <w:szCs w:val="18"/>
        </w:rPr>
        <w:t>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5. </w:t>
      </w:r>
      <w:r w:rsidR="005B65A2" w:rsidRPr="003F74D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6. </w:t>
      </w:r>
      <w:r w:rsidR="005B65A2" w:rsidRPr="003F74DF">
        <w:rPr>
          <w:rFonts w:ascii="Arial" w:hAnsi="Arial" w:cs="Arial"/>
          <w:sz w:val="18"/>
          <w:szCs w:val="1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7. </w:t>
      </w:r>
      <w:r w:rsidR="005B65A2" w:rsidRPr="003F74DF">
        <w:rPr>
          <w:rFonts w:ascii="Arial" w:hAnsi="Arial" w:cs="Arial"/>
          <w:sz w:val="18"/>
          <w:szCs w:val="18"/>
        </w:rPr>
        <w:t>Акционерному обществу «Газпром газораспределение»:</w:t>
      </w:r>
      <w:r w:rsidRPr="003F74DF">
        <w:rPr>
          <w:rFonts w:ascii="Arial" w:hAnsi="Arial" w:cs="Arial"/>
          <w:sz w:val="18"/>
          <w:szCs w:val="18"/>
        </w:rPr>
        <w:t xml:space="preserve"> </w:t>
      </w:r>
    </w:p>
    <w:p w:rsidR="00AD200C" w:rsidRPr="003F74DF" w:rsidRDefault="003F74DF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7.1. </w:t>
      </w:r>
      <w:r w:rsidR="005B65A2" w:rsidRPr="003F74DF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 к настоящему </w:t>
      </w:r>
      <w:r w:rsidR="009504F5" w:rsidRPr="003F74DF">
        <w:rPr>
          <w:rFonts w:ascii="Arial" w:hAnsi="Arial" w:cs="Arial"/>
          <w:sz w:val="18"/>
          <w:szCs w:val="18"/>
        </w:rPr>
        <w:t>р</w:t>
      </w:r>
      <w:r w:rsidR="005B65A2" w:rsidRPr="003F74DF">
        <w:rPr>
          <w:rFonts w:ascii="Arial" w:hAnsi="Arial" w:cs="Arial"/>
          <w:sz w:val="18"/>
          <w:szCs w:val="18"/>
        </w:rPr>
        <w:t>аспоряжению администрации муниципального образования «Город Астрахань», в состояние, пригодное для их использования в соответствие с видом разрешенного использования, в сроки, предусмотренные пунктом 8 статьи 39.50 Земельного кодекса Российской Федерации.</w:t>
      </w:r>
    </w:p>
    <w:p w:rsidR="00AD200C" w:rsidRPr="003F74DF" w:rsidRDefault="003F74DF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5B65A2" w:rsidRPr="003F74DF">
        <w:rPr>
          <w:rFonts w:ascii="Arial" w:hAnsi="Arial" w:cs="Arial"/>
          <w:sz w:val="18"/>
          <w:szCs w:val="18"/>
        </w:rPr>
        <w:t>Не позднее шести месяцев со дня принятия настоящего</w:t>
      </w:r>
      <w:r w:rsidR="00A723CC" w:rsidRPr="003F74DF">
        <w:rPr>
          <w:rFonts w:ascii="Arial" w:hAnsi="Arial" w:cs="Arial"/>
          <w:sz w:val="18"/>
          <w:szCs w:val="18"/>
        </w:rPr>
        <w:t xml:space="preserve"> р</w:t>
      </w:r>
      <w:r w:rsidR="005B65A2" w:rsidRPr="003F74DF">
        <w:rPr>
          <w:rFonts w:ascii="Arial" w:hAnsi="Arial" w:cs="Arial"/>
          <w:sz w:val="18"/>
          <w:szCs w:val="18"/>
        </w:rPr>
        <w:t>аспоряжения</w:t>
      </w:r>
      <w:r w:rsidR="00A723CC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администрации</w:t>
      </w:r>
      <w:r w:rsidR="00A723CC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муниципального</w:t>
      </w:r>
      <w:r w:rsidR="00A723CC" w:rsidRPr="003F74DF">
        <w:rPr>
          <w:rFonts w:ascii="Arial" w:hAnsi="Arial" w:cs="Arial"/>
          <w:sz w:val="18"/>
          <w:szCs w:val="18"/>
        </w:rPr>
        <w:t xml:space="preserve"> о</w:t>
      </w:r>
      <w:r w:rsidR="005B65A2" w:rsidRPr="003F74DF">
        <w:rPr>
          <w:rFonts w:ascii="Arial" w:hAnsi="Arial" w:cs="Arial"/>
          <w:sz w:val="18"/>
          <w:szCs w:val="18"/>
        </w:rPr>
        <w:t>бразования</w:t>
      </w:r>
      <w:r w:rsidR="00A723CC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«Город</w:t>
      </w:r>
      <w:r w:rsidR="001872A4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Астрахань» внести плату за публичный сервитут в отношении земель, находящихся в государственной или муниципальной собственности и не обремененных правами третьих лиц, расположенных в границах публичного сервитута, указанных в приложении 2 к настоящему распоряжению администрации муниципального образования «Город Астрахань», единовременным платежом в размере согласно приложению 3 к настоящему</w:t>
      </w:r>
      <w:proofErr w:type="gramEnd"/>
      <w:r w:rsidR="005B65A2" w:rsidRPr="003F74DF">
        <w:rPr>
          <w:rFonts w:ascii="Arial" w:hAnsi="Arial" w:cs="Arial"/>
          <w:sz w:val="18"/>
          <w:szCs w:val="18"/>
        </w:rPr>
        <w:t xml:space="preserve"> распоряжению</w:t>
      </w:r>
      <w:r w:rsidR="001872A4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администрации</w:t>
      </w:r>
      <w:r w:rsidR="00A723CC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муниципального</w:t>
      </w:r>
      <w:r w:rsidR="009504F5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образования</w:t>
      </w:r>
      <w:r w:rsidR="009504F5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«Город</w:t>
      </w:r>
      <w:r w:rsidR="009504F5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Астрахань».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8. </w:t>
      </w:r>
      <w:r w:rsidR="005B65A2" w:rsidRPr="003F74D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8.1. </w:t>
      </w:r>
      <w:r w:rsidR="005B65A2" w:rsidRPr="003F74D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5B65A2" w:rsidRPr="003F74DF">
        <w:rPr>
          <w:rFonts w:ascii="Arial" w:hAnsi="Arial" w:cs="Arial"/>
          <w:sz w:val="18"/>
          <w:szCs w:val="18"/>
        </w:rPr>
        <w:t>Росреестра</w:t>
      </w:r>
      <w:proofErr w:type="spellEnd"/>
      <w:r w:rsidR="005B65A2" w:rsidRPr="003F74D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8.2. </w:t>
      </w:r>
      <w:r w:rsidR="005B65A2" w:rsidRPr="003F74DF">
        <w:rPr>
          <w:rFonts w:ascii="Arial" w:hAnsi="Arial" w:cs="Arial"/>
          <w:sz w:val="18"/>
          <w:szCs w:val="18"/>
        </w:rPr>
        <w:t>Направить АО «Газпром газораспределение» копию настоящего</w:t>
      </w:r>
      <w:r w:rsidR="001872A4" w:rsidRPr="003F74DF">
        <w:rPr>
          <w:rFonts w:ascii="Arial" w:hAnsi="Arial" w:cs="Arial"/>
          <w:sz w:val="18"/>
          <w:szCs w:val="18"/>
        </w:rPr>
        <w:t xml:space="preserve"> р</w:t>
      </w:r>
      <w:r w:rsidR="005B65A2" w:rsidRPr="003F74DF">
        <w:rPr>
          <w:rFonts w:ascii="Arial" w:hAnsi="Arial" w:cs="Arial"/>
          <w:sz w:val="18"/>
          <w:szCs w:val="18"/>
        </w:rPr>
        <w:t>аспоряжения</w:t>
      </w:r>
      <w:r w:rsidR="001872A4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администрации</w:t>
      </w:r>
      <w:r w:rsidR="001872A4" w:rsidRPr="003F74DF">
        <w:rPr>
          <w:rFonts w:ascii="Arial" w:hAnsi="Arial" w:cs="Arial"/>
          <w:sz w:val="18"/>
          <w:szCs w:val="18"/>
        </w:rPr>
        <w:t xml:space="preserve"> м</w:t>
      </w:r>
      <w:r w:rsidR="005B65A2" w:rsidRPr="003F74DF">
        <w:rPr>
          <w:rFonts w:ascii="Arial" w:hAnsi="Arial" w:cs="Arial"/>
          <w:sz w:val="18"/>
          <w:szCs w:val="18"/>
        </w:rPr>
        <w:t>униципального</w:t>
      </w:r>
      <w:r w:rsidR="001872A4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образования</w:t>
      </w:r>
      <w:r w:rsidR="001872A4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«Город</w:t>
      </w:r>
      <w:r w:rsidR="001872A4" w:rsidRPr="003F74DF">
        <w:rPr>
          <w:rFonts w:ascii="Arial" w:hAnsi="Arial" w:cs="Arial"/>
          <w:sz w:val="18"/>
          <w:szCs w:val="18"/>
        </w:rPr>
        <w:t xml:space="preserve"> </w:t>
      </w:r>
      <w:r w:rsidR="005B65A2" w:rsidRPr="003F74DF">
        <w:rPr>
          <w:rFonts w:ascii="Arial" w:hAnsi="Arial" w:cs="Arial"/>
          <w:sz w:val="18"/>
          <w:szCs w:val="18"/>
        </w:rPr>
        <w:t>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8.3. </w:t>
      </w:r>
      <w:r w:rsidR="005B65A2" w:rsidRPr="003F74D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D200C" w:rsidRPr="003F74DF" w:rsidRDefault="009504F5" w:rsidP="00D40B16">
      <w:pPr>
        <w:spacing w:line="235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3F74DF">
        <w:rPr>
          <w:rFonts w:ascii="Arial" w:hAnsi="Arial" w:cs="Arial"/>
          <w:sz w:val="18"/>
          <w:szCs w:val="18"/>
        </w:rPr>
        <w:t xml:space="preserve">9. </w:t>
      </w:r>
      <w:r w:rsidR="005B65A2" w:rsidRPr="003F74D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5B65A2" w:rsidRPr="003F74DF">
        <w:rPr>
          <w:rFonts w:ascii="Arial" w:hAnsi="Arial" w:cs="Arial"/>
          <w:sz w:val="18"/>
          <w:szCs w:val="18"/>
        </w:rPr>
        <w:t>разместить</w:t>
      </w:r>
      <w:proofErr w:type="gramEnd"/>
      <w:r w:rsidR="005B65A2" w:rsidRPr="003F74D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D200C" w:rsidRPr="009504F5" w:rsidRDefault="005B65A2" w:rsidP="00D40B16">
      <w:pPr>
        <w:pStyle w:val="20"/>
        <w:shd w:val="clear" w:color="auto" w:fill="auto"/>
        <w:spacing w:before="0" w:after="0" w:line="235" w:lineRule="auto"/>
        <w:jc w:val="right"/>
      </w:pPr>
      <w:r w:rsidRPr="003F74D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504F5" w:rsidRPr="003F74DF">
        <w:rPr>
          <w:rFonts w:ascii="Arial" w:hAnsi="Arial" w:cs="Arial"/>
          <w:b/>
          <w:sz w:val="18"/>
          <w:szCs w:val="18"/>
        </w:rPr>
        <w:t xml:space="preserve"> «</w:t>
      </w:r>
      <w:r w:rsidRPr="003F74DF">
        <w:rPr>
          <w:rFonts w:ascii="Arial" w:hAnsi="Arial" w:cs="Arial"/>
          <w:b/>
          <w:sz w:val="18"/>
          <w:szCs w:val="18"/>
        </w:rPr>
        <w:t>Город Астрахань»</w:t>
      </w:r>
      <w:r w:rsidR="00A723CC" w:rsidRPr="003F74DF">
        <w:rPr>
          <w:rStyle w:val="2Exact"/>
          <w:rFonts w:ascii="Arial" w:hAnsi="Arial" w:cs="Arial"/>
          <w:b/>
          <w:sz w:val="18"/>
          <w:szCs w:val="18"/>
        </w:rPr>
        <w:t xml:space="preserve"> О.А. </w:t>
      </w:r>
      <w:r w:rsidR="003F74DF" w:rsidRPr="003F74DF">
        <w:rPr>
          <w:rStyle w:val="2Exact"/>
          <w:rFonts w:ascii="Arial" w:hAnsi="Arial" w:cs="Arial"/>
          <w:b/>
          <w:sz w:val="18"/>
          <w:szCs w:val="18"/>
        </w:rPr>
        <w:t>П</w:t>
      </w:r>
      <w:r w:rsidR="00A723CC" w:rsidRPr="003F74DF">
        <w:rPr>
          <w:rStyle w:val="2Exact"/>
          <w:rFonts w:ascii="Arial" w:hAnsi="Arial" w:cs="Arial"/>
          <w:b/>
          <w:sz w:val="18"/>
          <w:szCs w:val="18"/>
        </w:rPr>
        <w:t>олумордвинов</w:t>
      </w:r>
    </w:p>
    <w:sectPr w:rsidR="00AD200C" w:rsidRPr="009504F5" w:rsidSect="001872A4">
      <w:type w:val="continuous"/>
      <w:pgSz w:w="11900" w:h="16840"/>
      <w:pgMar w:top="1134" w:right="1127" w:bottom="1251" w:left="19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D87" w:rsidRDefault="00CA5D87">
      <w:r>
        <w:separator/>
      </w:r>
    </w:p>
  </w:endnote>
  <w:endnote w:type="continuationSeparator" w:id="0">
    <w:p w:rsidR="00CA5D87" w:rsidRDefault="00CA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D87" w:rsidRDefault="00CA5D87"/>
  </w:footnote>
  <w:footnote w:type="continuationSeparator" w:id="0">
    <w:p w:rsidR="00CA5D87" w:rsidRDefault="00CA5D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506DF"/>
    <w:multiLevelType w:val="multilevel"/>
    <w:tmpl w:val="9A066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9617E4"/>
    <w:multiLevelType w:val="multilevel"/>
    <w:tmpl w:val="63AE9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813E77"/>
    <w:multiLevelType w:val="multilevel"/>
    <w:tmpl w:val="5A62CF26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00C"/>
    <w:rsid w:val="001872A4"/>
    <w:rsid w:val="003F74DF"/>
    <w:rsid w:val="005B65A2"/>
    <w:rsid w:val="00771823"/>
    <w:rsid w:val="009504F5"/>
    <w:rsid w:val="009A3E86"/>
    <w:rsid w:val="00A723CC"/>
    <w:rsid w:val="00AD200C"/>
    <w:rsid w:val="00CA5D87"/>
    <w:rsid w:val="00D40B16"/>
    <w:rsid w:val="00E4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4pt">
    <w:name w:val="Основной текст (2) + 1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66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Constantia" w:eastAsia="Constantia" w:hAnsi="Constantia" w:cs="Constantia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1140" w:line="0" w:lineRule="atLeast"/>
      <w:jc w:val="both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4pt">
    <w:name w:val="Основной текст (2) + 1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66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Constantia" w:eastAsia="Constantia" w:hAnsi="Constantia" w:cs="Constantia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1140" w:line="0" w:lineRule="atLeast"/>
      <w:jc w:val="both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2022-12-03T20:17:00Z</dcterms:created>
  <dcterms:modified xsi:type="dcterms:W3CDTF">2022-12-03T20:31:00Z</dcterms:modified>
</cp:coreProperties>
</file>